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C0" w:rsidRDefault="008A4FC0" w:rsidP="00A529DE">
      <w:pPr>
        <w:tabs>
          <w:tab w:val="left" w:pos="0"/>
        </w:tabs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C83DE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.09.201</w:t>
      </w:r>
      <w:r w:rsidR="00C83DE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413BF5" w:rsidRDefault="00413BF5" w:rsidP="00F3527C">
      <w:pPr>
        <w:tabs>
          <w:tab w:val="left" w:pos="0"/>
        </w:tabs>
        <w:spacing w:after="120"/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spacing w:after="120"/>
        <w:jc w:val="both"/>
      </w:pPr>
      <w:r>
        <w:t>На заседании Ученого совета обсуждались следующие темы:</w:t>
      </w:r>
    </w:p>
    <w:p w:rsidR="00413BF5" w:rsidRDefault="00413BF5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 xml:space="preserve">Проректор по учебной и воспитательной работе Быстров </w:t>
      </w:r>
      <w:r w:rsidR="002A7A6A">
        <w:t>Д.В.</w:t>
      </w:r>
      <w:r>
        <w:t xml:space="preserve"> представил отчет по итогам летней сессии.</w:t>
      </w:r>
    </w:p>
    <w:p w:rsidR="00413BF5" w:rsidRDefault="00413BF5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>Был представлен отчет о результатах приемных экзаменов 201</w:t>
      </w:r>
      <w:r w:rsidR="00ED2183">
        <w:t>9</w:t>
      </w:r>
      <w:r>
        <w:t xml:space="preserve"> года. Выступили секретарь приемной комиссии Янкус </w:t>
      </w:r>
      <w:r w:rsidR="002A7A6A">
        <w:t>А.И.</w:t>
      </w:r>
      <w:r>
        <w:t xml:space="preserve">, заведующий отделом подготовки кадров высшей квалификации Романова </w:t>
      </w:r>
      <w:r w:rsidR="002A7A6A">
        <w:t>Е.В.</w:t>
      </w:r>
      <w:r>
        <w:t xml:space="preserve"> и директор Средней специальной музыкальной школы Дзевановская </w:t>
      </w:r>
      <w:r w:rsidR="002A7A6A">
        <w:t>А.С</w:t>
      </w:r>
      <w:r>
        <w:t>.</w:t>
      </w:r>
    </w:p>
    <w:p w:rsidR="00ED2183" w:rsidRPr="00ED2183" w:rsidRDefault="00CE552E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t>Обсуждался вопрос об очно-заочной форме обучения. Было принято решение</w:t>
      </w:r>
      <w:r w:rsidR="00ED2183" w:rsidRPr="00ED2183">
        <w:t xml:space="preserve"> о возможности реализации в консерватории</w:t>
      </w:r>
      <w:r w:rsidR="00ED2183">
        <w:t xml:space="preserve"> очно-заочной формы обучения</w:t>
      </w:r>
      <w:r>
        <w:t xml:space="preserve"> на внебюджетной основе</w:t>
      </w:r>
      <w:r w:rsidR="00ED2183">
        <w:t xml:space="preserve">. </w:t>
      </w:r>
      <w:r>
        <w:t xml:space="preserve">Было дано задание деканам факультетов </w:t>
      </w:r>
      <w:proofErr w:type="gramStart"/>
      <w:r>
        <w:t>определить</w:t>
      </w:r>
      <w:proofErr w:type="gramEnd"/>
      <w:r>
        <w:t xml:space="preserve"> количество мест для приема на очно-заочную форму обучения из средств внебюджета на 2020/2021 учебный год по направлениям подготовки  и специальностям, которые планируют реализовывать очно-заочную форму обучения. </w:t>
      </w:r>
    </w:p>
    <w:p w:rsidR="00ED2183" w:rsidRDefault="00413BF5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proofErr w:type="gramStart"/>
      <w:r>
        <w:t>Были утверждены Правила приема в 20</w:t>
      </w:r>
      <w:r w:rsidR="00ED2183">
        <w:t>20</w:t>
      </w:r>
      <w:r>
        <w:t xml:space="preserve"> году на обучение по образовательным программам высшего образо</w:t>
      </w:r>
      <w:r w:rsidR="00ED2183">
        <w:t>вания – программам бакалавриата и</w:t>
      </w:r>
      <w:r>
        <w:t xml:space="preserve"> программам специалитета, </w:t>
      </w:r>
      <w:r w:rsidRPr="00ED2183">
        <w:rPr>
          <w:color w:val="000000"/>
          <w:shd w:val="clear" w:color="auto" w:fill="FFFFFF"/>
        </w:rPr>
        <w:t>программе подготовки научно-педагогических кадров в аспирантуре и программам ассистентуры-стажировки</w:t>
      </w:r>
      <w:r>
        <w:t>, а также на обучение по общеобразовательной программе начального общего образования и по образовательной программе среднего профессионального образования, интегрированного с образовательными программами основного общего и среднего общего образования.</w:t>
      </w:r>
      <w:proofErr w:type="gramEnd"/>
      <w:r>
        <w:t xml:space="preserve"> </w:t>
      </w:r>
      <w:r w:rsidR="00ED2183">
        <w:t xml:space="preserve">Был утвержден </w:t>
      </w:r>
      <w:r w:rsidR="00ED2183" w:rsidRPr="00ED2183">
        <w:rPr>
          <w:color w:val="000000"/>
        </w:rPr>
        <w:t xml:space="preserve">Порядок проведения вступительных испытаний в 2020 году, а также </w:t>
      </w:r>
      <w:r w:rsidR="00ED2183" w:rsidRPr="006A7333">
        <w:t xml:space="preserve">Программы вступительных испытаний </w:t>
      </w:r>
      <w:r w:rsidR="00ED2183">
        <w:t>в аспирантуру и ассистентуру-стажировку в 2020 году.</w:t>
      </w:r>
    </w:p>
    <w:p w:rsidR="0051154D" w:rsidRPr="0051154D" w:rsidRDefault="0051154D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51154D">
        <w:t>Были проведены дополнительные выборы в Совет</w:t>
      </w:r>
      <w:r>
        <w:t>ы</w:t>
      </w:r>
      <w:r w:rsidRPr="0051154D">
        <w:t xml:space="preserve"> факультетов. </w:t>
      </w:r>
      <w:r>
        <w:t>Дополнительно в состав Совета оркестрового факультет</w:t>
      </w:r>
      <w:r w:rsidR="002A7A6A">
        <w:t>а был избран Стопичев В.И., в состав Совета фортепианного факультета был избран Зайчик Л.М., в состав Совета факультета композиции и дирижирования был избран Плешак С.В., в состав Совета вокально-режиссерского факультета была избрана Дудина М.К.</w:t>
      </w:r>
    </w:p>
    <w:p w:rsidR="002A7A6A" w:rsidRPr="002A7A6A" w:rsidRDefault="002A7A6A" w:rsidP="002A7A6A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2A7A6A">
        <w:t xml:space="preserve">В пункте «Разное» проректор по научной работе Твердовская Т.И. представила информацию о результатах первого (внутривузовского) тура </w:t>
      </w:r>
      <w:r w:rsidRPr="002A7A6A">
        <w:rPr>
          <w:lang w:val="en-US"/>
        </w:rPr>
        <w:t>VI</w:t>
      </w:r>
      <w:r w:rsidRPr="002A7A6A">
        <w:t xml:space="preserve"> Всероссийского конкурса молодых ученых в области искусств. Для  участия во втором туре Конкурса </w:t>
      </w:r>
      <w:r>
        <w:t xml:space="preserve">Ученым советом </w:t>
      </w:r>
      <w:r w:rsidRPr="002A7A6A">
        <w:t xml:space="preserve">была рекомендована работа </w:t>
      </w:r>
      <w:r>
        <w:t xml:space="preserve">аспиранта первого года обучения </w:t>
      </w:r>
      <w:r w:rsidRPr="002A7A6A">
        <w:t xml:space="preserve">Назарова </w:t>
      </w:r>
      <w:r>
        <w:t>М.Ю.</w:t>
      </w:r>
    </w:p>
    <w:p w:rsidR="00413BF5" w:rsidRDefault="002A7A6A" w:rsidP="002A7A6A">
      <w:pPr>
        <w:tabs>
          <w:tab w:val="left" w:pos="-360"/>
        </w:tabs>
        <w:jc w:val="both"/>
      </w:pPr>
      <w:r>
        <w:t>Также были рассмотрены документы кандидатов</w:t>
      </w:r>
      <w:r w:rsidRPr="00C97F30">
        <w:t xml:space="preserve"> к участию во втором туре </w:t>
      </w:r>
      <w:r w:rsidRPr="00082808">
        <w:rPr>
          <w:bCs/>
        </w:rPr>
        <w:t>Всероссийского творческого конкурса научно-педагогических работников образовательных организаций высшего образования в области музыкального, хореографического и изобразительного искусства</w:t>
      </w:r>
      <w:r w:rsidRPr="00082808">
        <w:t xml:space="preserve"> (номинация «Музыкальное искусство»)</w:t>
      </w:r>
      <w:r>
        <w:rPr>
          <w:bCs/>
        </w:rPr>
        <w:t xml:space="preserve">. Принято решение </w:t>
      </w:r>
      <w:r>
        <w:t xml:space="preserve">рекомендовать к участию во втором туре </w:t>
      </w:r>
      <w:proofErr w:type="spellStart"/>
      <w:r>
        <w:t>Никульшина</w:t>
      </w:r>
      <w:proofErr w:type="spellEnd"/>
      <w:r>
        <w:t xml:space="preserve"> С.Б., Короткую Ж.В., Литвинову Т.А., </w:t>
      </w:r>
      <w:proofErr w:type="spellStart"/>
      <w:r>
        <w:t>Малиёва</w:t>
      </w:r>
      <w:proofErr w:type="spellEnd"/>
      <w:r>
        <w:t xml:space="preserve"> Г.Л., </w:t>
      </w:r>
      <w:proofErr w:type="spellStart"/>
      <w:r>
        <w:t>Лаухину</w:t>
      </w:r>
      <w:proofErr w:type="spellEnd"/>
      <w:r>
        <w:t xml:space="preserve"> А.М., </w:t>
      </w:r>
      <w:proofErr w:type="spellStart"/>
      <w:r>
        <w:t>Завирюху</w:t>
      </w:r>
      <w:proofErr w:type="spellEnd"/>
      <w:r>
        <w:t xml:space="preserve"> В.И. и Воронцова Д.А.</w:t>
      </w:r>
    </w:p>
    <w:p w:rsidR="00A529DE" w:rsidRDefault="00A529DE" w:rsidP="00A529DE">
      <w:pPr>
        <w:tabs>
          <w:tab w:val="left" w:pos="0"/>
        </w:tabs>
        <w:jc w:val="both"/>
      </w:pPr>
    </w:p>
    <w:p w:rsidR="004D5BD2" w:rsidRDefault="004D5BD2" w:rsidP="00A529DE">
      <w:pPr>
        <w:tabs>
          <w:tab w:val="left" w:pos="0"/>
        </w:tabs>
        <w:jc w:val="both"/>
      </w:pPr>
    </w:p>
    <w:sectPr w:rsidR="004D5BD2" w:rsidSect="00F3527C">
      <w:pgSz w:w="11906" w:h="16838"/>
      <w:pgMar w:top="851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56BD0"/>
    <w:rsid w:val="00162413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53A6"/>
    <w:rsid w:val="00202C02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A6A"/>
    <w:rsid w:val="002A7F02"/>
    <w:rsid w:val="002B39B4"/>
    <w:rsid w:val="002B4D44"/>
    <w:rsid w:val="002D11C9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D3656"/>
    <w:rsid w:val="004D5BD2"/>
    <w:rsid w:val="004E356E"/>
    <w:rsid w:val="00511066"/>
    <w:rsid w:val="0051154D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6606"/>
    <w:rsid w:val="00956991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54E36"/>
    <w:rsid w:val="00C60031"/>
    <w:rsid w:val="00C6726E"/>
    <w:rsid w:val="00C83DEF"/>
    <w:rsid w:val="00CC2E8C"/>
    <w:rsid w:val="00CD2C3E"/>
    <w:rsid w:val="00CD412C"/>
    <w:rsid w:val="00CE552E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D2183"/>
    <w:rsid w:val="00ED4281"/>
    <w:rsid w:val="00EE0885"/>
    <w:rsid w:val="00EE13BE"/>
    <w:rsid w:val="00EF0355"/>
    <w:rsid w:val="00F0244E"/>
    <w:rsid w:val="00F3527C"/>
    <w:rsid w:val="00F43BDC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2019-09-27T17:04:00Z</cp:lastPrinted>
  <dcterms:created xsi:type="dcterms:W3CDTF">2019-09-30T14:51:00Z</dcterms:created>
  <dcterms:modified xsi:type="dcterms:W3CDTF">2019-09-30T14:51:00Z</dcterms:modified>
</cp:coreProperties>
</file>